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40D3" w:rsidRPr="00513342" w:rsidRDefault="001840D3" w:rsidP="001840D3">
      <w:pPr>
        <w:spacing w:line="360" w:lineRule="auto"/>
        <w:jc w:val="center"/>
        <w:rPr>
          <w:rFonts w:cs="David" w:hint="cs"/>
          <w:b/>
          <w:bCs/>
          <w:sz w:val="28"/>
          <w:szCs w:val="28"/>
          <w:u w:val="single"/>
          <w:rtl/>
        </w:rPr>
      </w:pPr>
      <w:bookmarkStart w:id="0" w:name="_GoBack"/>
      <w:bookmarkEnd w:id="0"/>
    </w:p>
    <w:p w:rsidR="001840D3" w:rsidRPr="00513342" w:rsidRDefault="001840D3" w:rsidP="00077BA5">
      <w:pPr>
        <w:spacing w:line="360" w:lineRule="auto"/>
        <w:jc w:val="center"/>
        <w:outlineLvl w:val="0"/>
        <w:rPr>
          <w:rFonts w:cs="David"/>
          <w:b/>
          <w:bCs/>
          <w:sz w:val="28"/>
          <w:szCs w:val="28"/>
          <w:rtl/>
        </w:rPr>
      </w:pPr>
      <w:r w:rsidRPr="00513342">
        <w:rPr>
          <w:rFonts w:cs="David" w:hint="cs"/>
          <w:b/>
          <w:bCs/>
          <w:sz w:val="28"/>
          <w:szCs w:val="28"/>
          <w:rtl/>
        </w:rPr>
        <w:t>הודעה בדבר כוונה להתקשרות במיזם משותף :</w:t>
      </w:r>
    </w:p>
    <w:p w:rsidR="00513342" w:rsidRDefault="00513342" w:rsidP="001840D3">
      <w:pPr>
        <w:spacing w:line="360" w:lineRule="auto"/>
        <w:outlineLvl w:val="0"/>
        <w:rPr>
          <w:rFonts w:cs="David"/>
          <w:b/>
          <w:bCs/>
          <w:szCs w:val="24"/>
          <w:rtl/>
        </w:rPr>
      </w:pPr>
    </w:p>
    <w:p w:rsidR="001840D3" w:rsidRPr="00E52F52" w:rsidRDefault="001840D3" w:rsidP="001840D3">
      <w:pPr>
        <w:spacing w:line="360" w:lineRule="auto"/>
        <w:outlineLvl w:val="0"/>
        <w:rPr>
          <w:rFonts w:cs="David"/>
          <w:b/>
          <w:bCs/>
          <w:szCs w:val="24"/>
          <w:rtl/>
        </w:rPr>
      </w:pPr>
      <w:r w:rsidRPr="00915367">
        <w:rPr>
          <w:rFonts w:cs="David" w:hint="cs"/>
          <w:b/>
          <w:bCs/>
          <w:szCs w:val="24"/>
          <w:rtl/>
        </w:rPr>
        <w:t>משרד החינוך מעוניין לה</w:t>
      </w:r>
      <w:r>
        <w:rPr>
          <w:rFonts w:cs="David" w:hint="cs"/>
          <w:b/>
          <w:bCs/>
          <w:szCs w:val="24"/>
          <w:rtl/>
        </w:rPr>
        <w:t xml:space="preserve">רחיב את ההתקשרות עם עמותת "חינוך לפסגות" </w:t>
      </w:r>
      <w:r w:rsidRPr="00E52F52">
        <w:rPr>
          <w:rFonts w:cs="David"/>
          <w:b/>
          <w:bCs/>
          <w:szCs w:val="24"/>
          <w:rtl/>
        </w:rPr>
        <w:t xml:space="preserve">לפתיחת מרכזים  נוספים לאוכלוסיות מיוחדות והרחבת מרכזים קיימים במסגרת תקציב ייעודי שהועבר בעקבות החלטות הממשלה: </w:t>
      </w:r>
    </w:p>
    <w:p w:rsidR="001840D3" w:rsidRPr="00E52F52" w:rsidRDefault="001840D3" w:rsidP="001840D3">
      <w:pPr>
        <w:spacing w:line="360" w:lineRule="auto"/>
        <w:outlineLvl w:val="0"/>
        <w:rPr>
          <w:rFonts w:cs="David"/>
          <w:b/>
          <w:bCs/>
          <w:szCs w:val="24"/>
          <w:rtl/>
        </w:rPr>
      </w:pPr>
      <w:r>
        <w:rPr>
          <w:rFonts w:cs="David"/>
          <w:b/>
          <w:bCs/>
          <w:szCs w:val="24"/>
          <w:rtl/>
        </w:rPr>
        <w:t>1.</w:t>
      </w:r>
      <w:r w:rsidRPr="00E52F52">
        <w:rPr>
          <w:rFonts w:cs="David"/>
          <w:b/>
          <w:bCs/>
          <w:szCs w:val="24"/>
          <w:rtl/>
        </w:rPr>
        <w:t>החלטת הממשלה בעניין הטיפול הנקודתי  בלוד – מיועד למגזר הערבי</w:t>
      </w:r>
    </w:p>
    <w:p w:rsidR="001840D3" w:rsidRPr="00E52F52" w:rsidRDefault="001840D3" w:rsidP="001840D3">
      <w:pPr>
        <w:spacing w:line="360" w:lineRule="auto"/>
        <w:outlineLvl w:val="0"/>
        <w:rPr>
          <w:rFonts w:cs="David"/>
          <w:b/>
          <w:bCs/>
          <w:szCs w:val="24"/>
          <w:rtl/>
        </w:rPr>
      </w:pPr>
      <w:r>
        <w:rPr>
          <w:rFonts w:cs="David"/>
          <w:b/>
          <w:bCs/>
          <w:szCs w:val="24"/>
          <w:rtl/>
        </w:rPr>
        <w:t>2.</w:t>
      </w:r>
      <w:r w:rsidRPr="00E52F52">
        <w:rPr>
          <w:rFonts w:cs="David"/>
          <w:b/>
          <w:bCs/>
          <w:szCs w:val="24"/>
          <w:rtl/>
        </w:rPr>
        <w:t>החלטת ממשלה בנושא מצוינות במגזר הבדואי – מיועד לפ</w:t>
      </w:r>
      <w:r>
        <w:rPr>
          <w:rFonts w:cs="David"/>
          <w:b/>
          <w:bCs/>
          <w:szCs w:val="24"/>
          <w:rtl/>
        </w:rPr>
        <w:t>תיחת מרכז חדש למגזר הערבי בדרום</w:t>
      </w:r>
    </w:p>
    <w:p w:rsidR="001840D3" w:rsidRPr="00915367" w:rsidRDefault="001840D3" w:rsidP="001840D3">
      <w:pPr>
        <w:spacing w:line="360" w:lineRule="auto"/>
        <w:outlineLvl w:val="0"/>
        <w:rPr>
          <w:rFonts w:cs="David"/>
          <w:b/>
          <w:bCs/>
          <w:szCs w:val="24"/>
          <w:rtl/>
        </w:rPr>
      </w:pPr>
      <w:r>
        <w:rPr>
          <w:rFonts w:cs="David"/>
          <w:b/>
          <w:bCs/>
          <w:szCs w:val="24"/>
          <w:rtl/>
        </w:rPr>
        <w:t>3.</w:t>
      </w:r>
      <w:r w:rsidRPr="00E52F52">
        <w:rPr>
          <w:rFonts w:cs="David"/>
          <w:b/>
          <w:bCs/>
          <w:szCs w:val="24"/>
          <w:rtl/>
        </w:rPr>
        <w:t>החלטת ממשלה בנושא "הדרך החדשה" – עבור תלמידים מהקהילה האתיופית.</w:t>
      </w:r>
    </w:p>
    <w:p w:rsidR="001840D3" w:rsidRPr="00736A17" w:rsidRDefault="001840D3" w:rsidP="001840D3">
      <w:pPr>
        <w:spacing w:line="360" w:lineRule="auto"/>
        <w:rPr>
          <w:rFonts w:cs="David"/>
          <w:rtl/>
        </w:rPr>
      </w:pPr>
    </w:p>
    <w:p w:rsidR="001840D3" w:rsidRDefault="001840D3" w:rsidP="001840D3">
      <w:pPr>
        <w:spacing w:line="360" w:lineRule="auto"/>
        <w:outlineLvl w:val="0"/>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1840D3" w:rsidRPr="00567848" w:rsidRDefault="001840D3" w:rsidP="001840D3">
      <w:pPr>
        <w:spacing w:line="360" w:lineRule="auto"/>
        <w:rPr>
          <w:rFonts w:cs="David"/>
          <w:rtl/>
        </w:rPr>
      </w:pPr>
      <w:r>
        <w:rPr>
          <w:rFonts w:cs="David" w:hint="cs"/>
          <w:szCs w:val="24"/>
          <w:rtl/>
        </w:rPr>
        <w:t>הפעלת</w:t>
      </w:r>
      <w:r w:rsidRPr="00915367">
        <w:rPr>
          <w:rFonts w:cs="David" w:hint="cs"/>
          <w:szCs w:val="24"/>
          <w:rtl/>
        </w:rPr>
        <w:t xml:space="preserve"> תכנית "חינוך לפסגות" </w:t>
      </w:r>
      <w:r>
        <w:rPr>
          <w:rFonts w:cs="David" w:hint="cs"/>
          <w:szCs w:val="24"/>
          <w:rtl/>
        </w:rPr>
        <w:t xml:space="preserve">מאפשרת </w:t>
      </w:r>
      <w:r w:rsidRPr="00915367">
        <w:rPr>
          <w:rFonts w:cs="David" w:hint="cs"/>
          <w:szCs w:val="24"/>
          <w:rtl/>
        </w:rPr>
        <w:t xml:space="preserve"> לילדים מוכשרים משכונו</w:t>
      </w:r>
      <w:r>
        <w:rPr>
          <w:rFonts w:cs="David" w:hint="cs"/>
          <w:szCs w:val="24"/>
          <w:rtl/>
        </w:rPr>
        <w:t xml:space="preserve">ת מצוקה ומרקע כלכלי-חברתי חלש, </w:t>
      </w:r>
      <w:r w:rsidRPr="00915367">
        <w:rPr>
          <w:rFonts w:cs="David" w:hint="cs"/>
          <w:szCs w:val="24"/>
          <w:rtl/>
        </w:rPr>
        <w:t>לממש את הפוטנציאל שלהם למצוינות, להשיג הישגים לימודיים גבוהים, לפתח כלים חשיבתיים ותודעתיים ללימודים גבוהים ולהשתלב בחברה ובמדינה כאזרחים מעורבים, תורמים ואכפתיים</w:t>
      </w:r>
      <w:r>
        <w:rPr>
          <w:rFonts w:cs="David" w:hint="cs"/>
          <w:rtl/>
        </w:rPr>
        <w:t>.</w:t>
      </w:r>
    </w:p>
    <w:p w:rsidR="001840D3" w:rsidRPr="00736A17" w:rsidRDefault="001840D3" w:rsidP="001840D3">
      <w:pPr>
        <w:spacing w:line="360" w:lineRule="auto"/>
        <w:rPr>
          <w:rFonts w:cs="David"/>
          <w:b/>
          <w:bCs/>
          <w:u w:val="single"/>
          <w:rtl/>
        </w:rPr>
      </w:pPr>
    </w:p>
    <w:p w:rsidR="001840D3" w:rsidRDefault="001840D3" w:rsidP="001840D3">
      <w:pPr>
        <w:spacing w:line="360" w:lineRule="auto"/>
        <w:rPr>
          <w:rFonts w:cs="David"/>
          <w:b/>
          <w:bCs/>
          <w:u w:val="single"/>
          <w:rtl/>
        </w:rPr>
      </w:pPr>
      <w:r w:rsidRPr="00736A17">
        <w:rPr>
          <w:rFonts w:cs="David" w:hint="cs"/>
          <w:b/>
          <w:bCs/>
          <w:u w:val="single"/>
          <w:rtl/>
        </w:rPr>
        <w:t>פירוט התוכנית:</w:t>
      </w:r>
      <w:r>
        <w:rPr>
          <w:rFonts w:cs="David" w:hint="cs"/>
          <w:b/>
          <w:bCs/>
          <w:u w:val="single"/>
          <w:rtl/>
        </w:rPr>
        <w:t xml:space="preserve"> </w:t>
      </w:r>
    </w:p>
    <w:p w:rsidR="001840D3" w:rsidRDefault="001840D3" w:rsidP="001840D3">
      <w:pPr>
        <w:spacing w:line="360" w:lineRule="auto"/>
        <w:rPr>
          <w:rFonts w:cs="David"/>
          <w:b/>
          <w:bCs/>
          <w:u w:val="single"/>
          <w:rtl/>
        </w:rPr>
      </w:pPr>
    </w:p>
    <w:p w:rsidR="001840D3" w:rsidRPr="00915367" w:rsidRDefault="001840D3" w:rsidP="001840D3">
      <w:pPr>
        <w:spacing w:line="360" w:lineRule="auto"/>
        <w:rPr>
          <w:rFonts w:cs="David"/>
          <w:szCs w:val="24"/>
          <w:rtl/>
        </w:rPr>
      </w:pPr>
      <w:r w:rsidRPr="00915367">
        <w:rPr>
          <w:rFonts w:cs="David" w:hint="cs"/>
          <w:szCs w:val="24"/>
          <w:rtl/>
        </w:rPr>
        <w:t>במסגרת התכנית פועלים לפיתוח וטיפוח מיומנויות למידה וחשיבה בנושאים שונים במסגרת מערך חוגים קבוצתיים. תגבור הלימודים ניתן בקבוצות קטנות של 2-4 תלמידים ומבוסס על מיפוי דינמי של חולשות וחוזקות של כל תלמיד.</w:t>
      </w:r>
    </w:p>
    <w:p w:rsidR="001840D3" w:rsidRPr="00915367" w:rsidRDefault="001840D3" w:rsidP="001840D3">
      <w:pPr>
        <w:spacing w:line="360" w:lineRule="auto"/>
        <w:rPr>
          <w:rFonts w:cs="David"/>
          <w:szCs w:val="24"/>
          <w:rtl/>
        </w:rPr>
      </w:pPr>
      <w:r w:rsidRPr="00915367">
        <w:rPr>
          <w:rFonts w:cs="David" w:hint="cs"/>
          <w:szCs w:val="24"/>
          <w:rtl/>
        </w:rPr>
        <w:t xml:space="preserve">התכנית כוללת העשרת הידע הכללי בעזרת מערך למידה </w:t>
      </w:r>
      <w:r>
        <w:rPr>
          <w:rFonts w:cs="David" w:hint="cs"/>
          <w:szCs w:val="24"/>
          <w:rtl/>
        </w:rPr>
        <w:t xml:space="preserve">בין תחומי </w:t>
      </w:r>
      <w:r w:rsidRPr="00915367">
        <w:rPr>
          <w:rFonts w:cs="David" w:hint="cs"/>
          <w:szCs w:val="24"/>
          <w:rtl/>
        </w:rPr>
        <w:t xml:space="preserve"> ובמסגרת חוגים ופעילויות המיועדים לתמיכה ישירה בנושא זה.</w:t>
      </w:r>
    </w:p>
    <w:p w:rsidR="001840D3" w:rsidRPr="00915367" w:rsidRDefault="001840D3" w:rsidP="001840D3">
      <w:pPr>
        <w:spacing w:line="360" w:lineRule="auto"/>
        <w:rPr>
          <w:rFonts w:cs="David"/>
          <w:szCs w:val="24"/>
          <w:rtl/>
        </w:rPr>
      </w:pPr>
      <w:r w:rsidRPr="00915367">
        <w:rPr>
          <w:rFonts w:cs="David" w:hint="cs"/>
          <w:szCs w:val="24"/>
          <w:rtl/>
        </w:rPr>
        <w:t>התכנית מעניקה העצמה אישית וקבוצתית באמצעות חוגים קבוצתיים שנתיים, שיחות אישיות, סדנאות ופעילויות מיוחדים. כמו כן כוללת טיולים וסיורים להכרת הארץ, שדאות ופעילות אתגרית. התכנית מהווה אמצעי לחיבור של האוכלוסייה לקהילה ולחברה, והצבת התרומה לקהילה כערך חינוכי חשוב מאד.</w:t>
      </w:r>
    </w:p>
    <w:p w:rsidR="001840D3" w:rsidRPr="00915367" w:rsidRDefault="001840D3" w:rsidP="001840D3">
      <w:pPr>
        <w:spacing w:line="360" w:lineRule="auto"/>
        <w:rPr>
          <w:rFonts w:cs="David"/>
          <w:szCs w:val="24"/>
          <w:rtl/>
        </w:rPr>
      </w:pPr>
      <w:r w:rsidRPr="00915367">
        <w:rPr>
          <w:rFonts w:cs="David" w:hint="cs"/>
          <w:szCs w:val="24"/>
          <w:rtl/>
        </w:rPr>
        <w:t>ב</w:t>
      </w:r>
      <w:r>
        <w:rPr>
          <w:rFonts w:cs="David" w:hint="cs"/>
          <w:szCs w:val="24"/>
          <w:rtl/>
        </w:rPr>
        <w:t>מסגרת ה</w:t>
      </w:r>
      <w:r w:rsidRPr="00915367">
        <w:rPr>
          <w:rFonts w:cs="David" w:hint="cs"/>
          <w:szCs w:val="24"/>
          <w:rtl/>
        </w:rPr>
        <w:t xml:space="preserve">תכנית מתקיימת פעילות שנתית </w:t>
      </w:r>
      <w:r>
        <w:rPr>
          <w:rFonts w:cs="David" w:hint="cs"/>
          <w:szCs w:val="24"/>
          <w:rtl/>
        </w:rPr>
        <w:t xml:space="preserve">רציפה </w:t>
      </w:r>
      <w:r w:rsidRPr="00915367">
        <w:rPr>
          <w:rFonts w:cs="David" w:hint="cs"/>
          <w:szCs w:val="24"/>
          <w:rtl/>
        </w:rPr>
        <w:t>עם הורי התלמידים להעצמה, להעשרה בתחומים שונים, לחיזוק הקש</w:t>
      </w:r>
      <w:r>
        <w:rPr>
          <w:rFonts w:cs="David" w:hint="cs"/>
          <w:szCs w:val="24"/>
          <w:rtl/>
        </w:rPr>
        <w:t>ר</w:t>
      </w:r>
      <w:r w:rsidRPr="00915367">
        <w:rPr>
          <w:rFonts w:cs="David" w:hint="cs"/>
          <w:szCs w:val="24"/>
          <w:rtl/>
        </w:rPr>
        <w:t xml:space="preserve"> שלהם עם ילדיהם ולחיזוק המודעות לחשיבות ההשכלה.</w:t>
      </w:r>
    </w:p>
    <w:p w:rsidR="001840D3" w:rsidRDefault="001840D3" w:rsidP="001840D3">
      <w:pPr>
        <w:spacing w:line="360" w:lineRule="auto"/>
        <w:rPr>
          <w:rFonts w:cs="David"/>
          <w:b/>
          <w:bCs/>
          <w:u w:val="single"/>
          <w:rtl/>
        </w:rPr>
      </w:pPr>
      <w:r w:rsidRPr="00915367">
        <w:rPr>
          <w:rFonts w:cs="David" w:hint="cs"/>
          <w:szCs w:val="24"/>
          <w:rtl/>
        </w:rPr>
        <w:t>הפעילות הינה שנתית רציפה ונמשכת גם בשנת הלימודים, גם בחופשות החגים וגם בחופשת הקיץ (יולי-אוגוסט)</w:t>
      </w:r>
      <w:r>
        <w:rPr>
          <w:rFonts w:cs="David" w:hint="cs"/>
          <w:szCs w:val="24"/>
          <w:rtl/>
        </w:rPr>
        <w:t>.</w:t>
      </w:r>
    </w:p>
    <w:p w:rsidR="001840D3" w:rsidRDefault="001840D3" w:rsidP="001840D3">
      <w:pPr>
        <w:spacing w:line="360" w:lineRule="auto"/>
        <w:rPr>
          <w:rFonts w:cs="David"/>
          <w:b/>
          <w:bCs/>
          <w:u w:val="single"/>
          <w:rtl/>
        </w:rPr>
      </w:pPr>
    </w:p>
    <w:p w:rsidR="001840D3" w:rsidRDefault="001840D3" w:rsidP="001840D3">
      <w:pPr>
        <w:spacing w:line="360" w:lineRule="auto"/>
        <w:rPr>
          <w:rFonts w:cs="David"/>
          <w:szCs w:val="24"/>
          <w:rtl/>
        </w:rPr>
      </w:pPr>
      <w:r w:rsidRPr="00F24D67">
        <w:rPr>
          <w:rFonts w:cs="David" w:hint="cs"/>
          <w:b/>
          <w:bCs/>
          <w:szCs w:val="24"/>
          <w:u w:val="single"/>
          <w:rtl/>
        </w:rPr>
        <w:t>היקף פעילות מתוכנן</w:t>
      </w:r>
      <w:r>
        <w:rPr>
          <w:rFonts w:cs="David" w:hint="cs"/>
          <w:b/>
          <w:bCs/>
          <w:szCs w:val="24"/>
          <w:u w:val="single"/>
          <w:rtl/>
        </w:rPr>
        <w:t>:</w:t>
      </w:r>
    </w:p>
    <w:p w:rsidR="001840D3" w:rsidRPr="00915367" w:rsidRDefault="001840D3" w:rsidP="001840D3">
      <w:pPr>
        <w:spacing w:line="360" w:lineRule="auto"/>
        <w:rPr>
          <w:rFonts w:cs="David"/>
          <w:szCs w:val="24"/>
          <w:rtl/>
        </w:rPr>
      </w:pPr>
      <w:r>
        <w:rPr>
          <w:rFonts w:cs="David" w:hint="cs"/>
          <w:szCs w:val="24"/>
          <w:rtl/>
        </w:rPr>
        <w:t xml:space="preserve">הוספת 16 </w:t>
      </w:r>
      <w:r w:rsidRPr="00E52F52">
        <w:rPr>
          <w:rFonts w:cs="David" w:hint="cs"/>
          <w:szCs w:val="24"/>
          <w:rtl/>
        </w:rPr>
        <w:t>מרכזים  בשנה"ל תשע"ו ועוד 45 כיתות אקדמיות לתלמידי חט"ב בפריסה ארצית. המיזם מיועד ל-541 תלמידים נוספים בתשע"ו  וזאת בנוסף להתקשרות הקיימת בהיקף של 15 מרכזים, 76 כיתות אקדמיות ו-1006 תלמידים.</w:t>
      </w:r>
    </w:p>
    <w:p w:rsidR="001840D3" w:rsidRPr="00736A17" w:rsidRDefault="001840D3" w:rsidP="001840D3">
      <w:pPr>
        <w:spacing w:line="360" w:lineRule="auto"/>
        <w:rPr>
          <w:rFonts w:cs="David"/>
          <w:b/>
          <w:bCs/>
          <w:u w:val="single"/>
          <w:rtl/>
        </w:rPr>
      </w:pPr>
    </w:p>
    <w:p w:rsidR="001840D3" w:rsidRDefault="001840D3" w:rsidP="001840D3">
      <w:pPr>
        <w:spacing w:line="360" w:lineRule="auto"/>
        <w:outlineLvl w:val="0"/>
        <w:rPr>
          <w:rFonts w:cs="David"/>
          <w:b/>
          <w:bCs/>
          <w:szCs w:val="24"/>
          <w:u w:val="single"/>
          <w:rtl/>
        </w:rPr>
      </w:pPr>
      <w:r w:rsidRPr="00915367">
        <w:rPr>
          <w:rFonts w:cs="David" w:hint="cs"/>
          <w:b/>
          <w:bCs/>
          <w:szCs w:val="24"/>
          <w:u w:val="single"/>
          <w:rtl/>
        </w:rPr>
        <w:t>תקופת ה</w:t>
      </w:r>
      <w:r>
        <w:rPr>
          <w:rFonts w:cs="David" w:hint="cs"/>
          <w:b/>
          <w:bCs/>
          <w:szCs w:val="24"/>
          <w:u w:val="single"/>
          <w:rtl/>
        </w:rPr>
        <w:t xml:space="preserve">הרחבה המתוכננת : </w:t>
      </w:r>
      <w:r>
        <w:rPr>
          <w:rFonts w:cs="David" w:hint="cs"/>
          <w:szCs w:val="24"/>
          <w:u w:val="single"/>
          <w:rtl/>
        </w:rPr>
        <w:t>25 בינואר 2016</w:t>
      </w:r>
      <w:r w:rsidRPr="00915367">
        <w:rPr>
          <w:rFonts w:cs="David"/>
          <w:szCs w:val="24"/>
          <w:u w:val="single"/>
          <w:rtl/>
        </w:rPr>
        <w:t>–</w:t>
      </w:r>
      <w:r w:rsidRPr="00915367">
        <w:rPr>
          <w:rFonts w:cs="David" w:hint="cs"/>
          <w:szCs w:val="24"/>
          <w:u w:val="single"/>
          <w:rtl/>
        </w:rPr>
        <w:t xml:space="preserve"> </w:t>
      </w:r>
      <w:r>
        <w:rPr>
          <w:rFonts w:cs="David" w:hint="cs"/>
          <w:szCs w:val="24"/>
          <w:u w:val="single"/>
          <w:rtl/>
        </w:rPr>
        <w:t xml:space="preserve">31 באוגוסט 2016  </w:t>
      </w:r>
    </w:p>
    <w:p w:rsidR="001840D3" w:rsidRPr="007F5A4A" w:rsidRDefault="001840D3" w:rsidP="001840D3">
      <w:pPr>
        <w:spacing w:line="360" w:lineRule="auto"/>
        <w:rPr>
          <w:rFonts w:cs="David"/>
          <w:szCs w:val="24"/>
        </w:rPr>
      </w:pPr>
      <w:r w:rsidRPr="007F5A4A">
        <w:rPr>
          <w:rFonts w:cs="David"/>
          <w:szCs w:val="24"/>
          <w:rtl/>
        </w:rPr>
        <w:lastRenderedPageBreak/>
        <w:t>המשרד שומר על זכותו להאריך את ההתקשרות לתקופה של עוד שנה נוספת/שנתיים נוספות (שנה בכל פעם) בהיקפים דומים</w:t>
      </w:r>
      <w:r>
        <w:rPr>
          <w:rFonts w:cs="David" w:hint="cs"/>
          <w:szCs w:val="24"/>
          <w:rtl/>
        </w:rPr>
        <w:t xml:space="preserve"> להתקשרות הכוללת בשנה"ל תשע"ו</w:t>
      </w:r>
      <w:r w:rsidRPr="007F5A4A">
        <w:rPr>
          <w:rFonts w:cs="David"/>
          <w:szCs w:val="24"/>
          <w:rtl/>
        </w:rPr>
        <w:t xml:space="preserve">. כמו כן המשרד שומר על זכותו להגדיל את ההתקשרות בעוד 30% מדי שנה, </w:t>
      </w:r>
      <w:r>
        <w:rPr>
          <w:rFonts w:cs="David" w:hint="cs"/>
          <w:szCs w:val="24"/>
          <w:rtl/>
        </w:rPr>
        <w:t>מעבר להיקף הפעילות המורחבת המפורט לעיל.</w:t>
      </w:r>
    </w:p>
    <w:p w:rsidR="001840D3" w:rsidRPr="007F5A4A" w:rsidRDefault="001840D3" w:rsidP="001840D3">
      <w:pPr>
        <w:spacing w:line="360" w:lineRule="auto"/>
        <w:rPr>
          <w:rFonts w:cs="David"/>
          <w:szCs w:val="24"/>
          <w:rtl/>
        </w:rPr>
      </w:pPr>
    </w:p>
    <w:p w:rsidR="001840D3" w:rsidRDefault="001840D3" w:rsidP="001840D3">
      <w:pPr>
        <w:spacing w:line="360" w:lineRule="auto"/>
        <w:rPr>
          <w:rFonts w:cs="David"/>
          <w:szCs w:val="24"/>
          <w:rtl/>
        </w:rPr>
      </w:pPr>
      <w:r w:rsidRPr="00915367">
        <w:rPr>
          <w:rFonts w:cs="David" w:hint="cs"/>
          <w:szCs w:val="24"/>
          <w:u w:val="single"/>
          <w:rtl/>
        </w:rPr>
        <w:t>עלות:</w:t>
      </w:r>
      <w:r w:rsidRPr="00CC57F6">
        <w:rPr>
          <w:rFonts w:cs="David" w:hint="cs"/>
          <w:szCs w:val="24"/>
          <w:rtl/>
        </w:rPr>
        <w:t xml:space="preserve"> עלות </w:t>
      </w:r>
      <w:r>
        <w:rPr>
          <w:rFonts w:cs="David" w:hint="cs"/>
          <w:szCs w:val="24"/>
          <w:rtl/>
        </w:rPr>
        <w:t>הרחבת המיזם</w:t>
      </w:r>
      <w:r w:rsidRPr="00CC57F6">
        <w:rPr>
          <w:rFonts w:cs="David" w:hint="cs"/>
          <w:szCs w:val="24"/>
          <w:rtl/>
        </w:rPr>
        <w:t xml:space="preserve"> </w:t>
      </w:r>
      <w:r>
        <w:rPr>
          <w:rFonts w:cs="David" w:hint="cs"/>
          <w:szCs w:val="24"/>
          <w:rtl/>
        </w:rPr>
        <w:t>-  3,342,242₪, מחצית מהסכום מתקציב המשרד ומחצית הסכום מתקציב הספק (ההתקשרות הינה המשך להתקשרות הפועלת בשנה"ל תשע"ו).</w:t>
      </w:r>
    </w:p>
    <w:p w:rsidR="001840D3" w:rsidRDefault="001840D3" w:rsidP="001840D3">
      <w:pPr>
        <w:spacing w:line="360" w:lineRule="auto"/>
        <w:rPr>
          <w:rFonts w:cs="David"/>
          <w:szCs w:val="24"/>
          <w:rtl/>
        </w:rPr>
      </w:pPr>
    </w:p>
    <w:p w:rsidR="001840D3" w:rsidRDefault="001840D3" w:rsidP="001840D3">
      <w:pPr>
        <w:spacing w:line="360" w:lineRule="auto"/>
        <w:rPr>
          <w:rFonts w:cs="David"/>
          <w:szCs w:val="24"/>
          <w:rtl/>
        </w:rPr>
      </w:pPr>
    </w:p>
    <w:p w:rsidR="001840D3" w:rsidRPr="00F24D67" w:rsidRDefault="001840D3" w:rsidP="001840D3">
      <w:pPr>
        <w:spacing w:line="360" w:lineRule="auto"/>
        <w:rPr>
          <w:rFonts w:cs="David"/>
          <w:sz w:val="8"/>
          <w:szCs w:val="8"/>
          <w:rtl/>
        </w:rPr>
      </w:pPr>
    </w:p>
    <w:p w:rsidR="001840D3" w:rsidRPr="00F24D67" w:rsidRDefault="001840D3" w:rsidP="001840D3">
      <w:pPr>
        <w:spacing w:line="360" w:lineRule="auto"/>
        <w:outlineLvl w:val="0"/>
        <w:rPr>
          <w:rFonts w:cs="David"/>
          <w:b/>
          <w:bCs/>
          <w:szCs w:val="24"/>
          <w:u w:val="single"/>
          <w:rtl/>
        </w:rPr>
      </w:pPr>
      <w:r w:rsidRPr="00F24D67">
        <w:rPr>
          <w:rFonts w:cs="David" w:hint="cs"/>
          <w:b/>
          <w:bCs/>
          <w:szCs w:val="24"/>
          <w:u w:val="single"/>
          <w:rtl/>
        </w:rPr>
        <w:t>פירוט דרישות מהספק</w:t>
      </w:r>
    </w:p>
    <w:p w:rsidR="001840D3" w:rsidRPr="00F24D67" w:rsidRDefault="001840D3" w:rsidP="001840D3">
      <w:pPr>
        <w:spacing w:line="360" w:lineRule="auto"/>
        <w:rPr>
          <w:rFonts w:cs="David"/>
          <w:sz w:val="8"/>
          <w:szCs w:val="8"/>
          <w:rtl/>
        </w:rPr>
      </w:pPr>
    </w:p>
    <w:p w:rsidR="001840D3" w:rsidRPr="00F24D67" w:rsidRDefault="001840D3" w:rsidP="001840D3">
      <w:pPr>
        <w:spacing w:line="360" w:lineRule="auto"/>
        <w:rPr>
          <w:rFonts w:cs="David"/>
          <w:szCs w:val="24"/>
          <w:rtl/>
        </w:rPr>
      </w:pPr>
      <w:r w:rsidRPr="00F24D67">
        <w:rPr>
          <w:rFonts w:cs="David" w:hint="cs"/>
          <w:szCs w:val="24"/>
          <w:rtl/>
        </w:rPr>
        <w:t>ככל שיש גורם נוסף המסוגל לבצע את הפעילות, יפנה בהצעה מתאימה כאשר עליו לקחת בחשב</w:t>
      </w:r>
      <w:r>
        <w:rPr>
          <w:rFonts w:cs="David" w:hint="cs"/>
          <w:szCs w:val="24"/>
          <w:rtl/>
        </w:rPr>
        <w:t>ון כי עליו לעמוד בדרישות הבאות:</w:t>
      </w:r>
    </w:p>
    <w:p w:rsidR="001840D3" w:rsidRPr="00D87ABB" w:rsidRDefault="001840D3" w:rsidP="001840D3">
      <w:pPr>
        <w:numPr>
          <w:ilvl w:val="1"/>
          <w:numId w:val="1"/>
        </w:numPr>
        <w:spacing w:line="360" w:lineRule="auto"/>
        <w:rPr>
          <w:rFonts w:cs="David"/>
          <w:szCs w:val="24"/>
        </w:rPr>
      </w:pPr>
      <w:r w:rsidRPr="00D87ABB">
        <w:rPr>
          <w:rFonts w:cs="David" w:hint="cs"/>
          <w:szCs w:val="24"/>
          <w:rtl/>
        </w:rPr>
        <w:t xml:space="preserve">לגוף המציע יש חומרי הלמידה הנדרשים העוסקים בפיתוח חשיבה וחיזוק מיומנויות יסוד </w:t>
      </w:r>
      <w:r>
        <w:rPr>
          <w:rFonts w:cs="David" w:hint="cs"/>
          <w:szCs w:val="24"/>
          <w:rtl/>
        </w:rPr>
        <w:t xml:space="preserve">ופיתוח מיומנויות חשיבה מסדר גבוה </w:t>
      </w:r>
      <w:r w:rsidRPr="00D87ABB">
        <w:rPr>
          <w:rFonts w:cs="David" w:hint="cs"/>
          <w:szCs w:val="24"/>
          <w:rtl/>
        </w:rPr>
        <w:t>בתחומים: חשיבה מתמטית, חשיבה לוגית, חשיבה יצירתית, כישורי שפה-עברית, לימודי שפה זרה-אנגלית.</w:t>
      </w:r>
    </w:p>
    <w:p w:rsidR="001840D3" w:rsidRPr="00D87ABB" w:rsidRDefault="001840D3" w:rsidP="001840D3">
      <w:pPr>
        <w:numPr>
          <w:ilvl w:val="1"/>
          <w:numId w:val="1"/>
        </w:numPr>
        <w:spacing w:line="360" w:lineRule="auto"/>
        <w:rPr>
          <w:rFonts w:cs="David"/>
          <w:szCs w:val="24"/>
        </w:rPr>
      </w:pPr>
      <w:r w:rsidRPr="00D87ABB">
        <w:rPr>
          <w:rFonts w:cs="David" w:hint="cs"/>
          <w:szCs w:val="24"/>
          <w:rtl/>
        </w:rPr>
        <w:t xml:space="preserve">לגוף המציע יש תכנית הנחייה מתאימה ושוטפת לבתי הספר, וכן השתלמויות </w:t>
      </w:r>
      <w:r>
        <w:rPr>
          <w:rFonts w:cs="David" w:hint="cs"/>
          <w:szCs w:val="24"/>
          <w:rtl/>
        </w:rPr>
        <w:t xml:space="preserve">להכשרת מדריכים בהיקף של 95 שעות וחומרי למידה למדריכים, השתלמויות למנהלי המרכזים בנושא יסודות בניהול פרויקטים חברתיים וחינוכיים המוכר על ידי גוף אקדמאי (בהיקף של 170 שעות שנתיות לפחות) </w:t>
      </w:r>
      <w:r w:rsidRPr="00D87ABB">
        <w:rPr>
          <w:rFonts w:cs="David" w:hint="cs"/>
          <w:szCs w:val="24"/>
          <w:rtl/>
        </w:rPr>
        <w:t>.</w:t>
      </w:r>
    </w:p>
    <w:p w:rsidR="001840D3" w:rsidRPr="00D87ABB" w:rsidRDefault="001840D3" w:rsidP="001840D3">
      <w:pPr>
        <w:numPr>
          <w:ilvl w:val="1"/>
          <w:numId w:val="1"/>
        </w:numPr>
        <w:spacing w:line="360" w:lineRule="auto"/>
        <w:rPr>
          <w:rFonts w:cs="David"/>
          <w:szCs w:val="24"/>
        </w:rPr>
      </w:pPr>
      <w:r w:rsidRPr="00D87ABB">
        <w:rPr>
          <w:rFonts w:cs="David" w:hint="cs"/>
          <w:szCs w:val="24"/>
          <w:rtl/>
        </w:rPr>
        <w:t>לגוף המציע יש כ"א מקצועי ל</w:t>
      </w:r>
      <w:r>
        <w:rPr>
          <w:rFonts w:cs="David" w:hint="cs"/>
          <w:szCs w:val="24"/>
          <w:rtl/>
        </w:rPr>
        <w:t>הפעלת</w:t>
      </w:r>
      <w:r w:rsidRPr="00D87ABB">
        <w:rPr>
          <w:rFonts w:cs="David" w:hint="cs"/>
          <w:szCs w:val="24"/>
          <w:rtl/>
        </w:rPr>
        <w:t xml:space="preserve"> התכנית</w:t>
      </w:r>
      <w:r>
        <w:rPr>
          <w:rFonts w:cs="David" w:hint="cs"/>
          <w:szCs w:val="24"/>
          <w:rtl/>
        </w:rPr>
        <w:t xml:space="preserve"> כולל מנהלי מרכזים, רכזים פדגוגיים, מדריכים,כ"א אדמיניסטרטיבי)</w:t>
      </w:r>
      <w:r w:rsidRPr="00D87ABB">
        <w:rPr>
          <w:rFonts w:cs="David" w:hint="cs"/>
          <w:szCs w:val="24"/>
          <w:rtl/>
        </w:rPr>
        <w:t>.</w:t>
      </w:r>
    </w:p>
    <w:p w:rsidR="001840D3" w:rsidRPr="00D87ABB" w:rsidRDefault="001840D3" w:rsidP="001840D3">
      <w:pPr>
        <w:numPr>
          <w:ilvl w:val="1"/>
          <w:numId w:val="1"/>
        </w:numPr>
        <w:spacing w:line="360" w:lineRule="auto"/>
        <w:rPr>
          <w:rFonts w:cs="David"/>
          <w:szCs w:val="24"/>
        </w:rPr>
      </w:pPr>
      <w:r w:rsidRPr="00D87ABB">
        <w:rPr>
          <w:rFonts w:cs="David" w:hint="cs"/>
          <w:szCs w:val="24"/>
          <w:rtl/>
        </w:rPr>
        <w:t>התכנית המוצעת פועלת בכל המגזרים ובפריסה ארצית.</w:t>
      </w:r>
    </w:p>
    <w:p w:rsidR="001840D3" w:rsidRPr="007F5A4A" w:rsidRDefault="001840D3" w:rsidP="001840D3">
      <w:pPr>
        <w:numPr>
          <w:ilvl w:val="1"/>
          <w:numId w:val="1"/>
        </w:numPr>
        <w:spacing w:line="360" w:lineRule="auto"/>
        <w:rPr>
          <w:rFonts w:cs="David"/>
          <w:szCs w:val="24"/>
          <w:rtl/>
        </w:rPr>
      </w:pPr>
      <w:r w:rsidRPr="00D87ABB">
        <w:rPr>
          <w:rFonts w:cs="David" w:hint="cs"/>
          <w:szCs w:val="24"/>
          <w:rtl/>
        </w:rPr>
        <w:t>הגוף המציע הוא בעל ניסיון בהפעלת תכניות דומות לפחות בשלוש השנים האחרונות.</w:t>
      </w:r>
    </w:p>
    <w:p w:rsidR="001840D3" w:rsidRPr="007F5A4A" w:rsidRDefault="001840D3" w:rsidP="001840D3">
      <w:pPr>
        <w:numPr>
          <w:ilvl w:val="0"/>
          <w:numId w:val="2"/>
        </w:numPr>
        <w:spacing w:line="360" w:lineRule="auto"/>
        <w:rPr>
          <w:rFonts w:cs="David"/>
          <w:szCs w:val="24"/>
        </w:rPr>
      </w:pPr>
      <w:r w:rsidRPr="00F24D67">
        <w:rPr>
          <w:rFonts w:cs="David" w:hint="cs"/>
          <w:szCs w:val="24"/>
          <w:rtl/>
        </w:rPr>
        <w:t>ככל שהמציע הוא גוף משפטי מאו</w:t>
      </w:r>
      <w:r>
        <w:rPr>
          <w:rFonts w:cs="David" w:hint="cs"/>
          <w:szCs w:val="24"/>
          <w:rtl/>
        </w:rPr>
        <w:t xml:space="preserve">גד 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840D3" w:rsidRPr="00D87ABB" w:rsidRDefault="001840D3" w:rsidP="001840D3">
      <w:pPr>
        <w:numPr>
          <w:ilvl w:val="0"/>
          <w:numId w:val="2"/>
        </w:numPr>
        <w:spacing w:line="360" w:lineRule="auto"/>
        <w:rPr>
          <w:u w:val="single"/>
        </w:rPr>
      </w:pPr>
      <w:r w:rsidRPr="00D87ABB">
        <w:rPr>
          <w:rFonts w:cs="David" w:hint="cs"/>
          <w:szCs w:val="24"/>
          <w:u w:val="single"/>
          <w:rtl/>
        </w:rPr>
        <w:t>אם יתקבלו הצעות נוספות, המשרד יפעל באופן הבא:</w:t>
      </w:r>
    </w:p>
    <w:p w:rsidR="001840D3" w:rsidRPr="00846536" w:rsidRDefault="001840D3" w:rsidP="001840D3">
      <w:pPr>
        <w:numPr>
          <w:ilvl w:val="1"/>
          <w:numId w:val="1"/>
        </w:numPr>
        <w:spacing w:line="360" w:lineRule="auto"/>
        <w:rPr>
          <w:rFonts w:cs="David"/>
          <w:szCs w:val="24"/>
        </w:rPr>
      </w:pPr>
      <w:r>
        <w:rPr>
          <w:rFonts w:cs="David" w:hint="cs"/>
          <w:szCs w:val="24"/>
          <w:rtl/>
        </w:rPr>
        <w:t xml:space="preserve">אם יתקבלו השגות נוספות שעומדות בכל הדרישות, המשרד ישקול ביצוע פעילויות במיזם משותף באמצעות גוף או גופים נוספים </w:t>
      </w:r>
      <w:r w:rsidRPr="00846536">
        <w:rPr>
          <w:rFonts w:cs="David" w:hint="cs"/>
          <w:szCs w:val="24"/>
          <w:rtl/>
        </w:rPr>
        <w:t>.</w:t>
      </w:r>
    </w:p>
    <w:p w:rsidR="001840D3" w:rsidRPr="00846536" w:rsidRDefault="001840D3" w:rsidP="001840D3">
      <w:pPr>
        <w:numPr>
          <w:ilvl w:val="1"/>
          <w:numId w:val="1"/>
        </w:numPr>
        <w:spacing w:line="360" w:lineRule="auto"/>
      </w:pPr>
      <w:r>
        <w:rPr>
          <w:rFonts w:cs="David" w:hint="cs"/>
          <w:szCs w:val="24"/>
          <w:rtl/>
        </w:rPr>
        <w:t>חלקו של הגוף הזוכה  יהיה לפחות-50% מעלות התכנית ולא פחות מ- 3,095,617₪.</w:t>
      </w:r>
    </w:p>
    <w:p w:rsidR="001840D3" w:rsidRPr="00846536" w:rsidRDefault="001840D3" w:rsidP="001840D3">
      <w:pPr>
        <w:numPr>
          <w:ilvl w:val="3"/>
          <w:numId w:val="1"/>
        </w:numPr>
        <w:tabs>
          <w:tab w:val="clear" w:pos="2880"/>
          <w:tab w:val="num" w:pos="746"/>
        </w:tabs>
        <w:spacing w:line="360" w:lineRule="auto"/>
        <w:ind w:hanging="2494"/>
        <w:rPr>
          <w:rFonts w:cs="David"/>
          <w:b/>
          <w:bCs/>
          <w:szCs w:val="24"/>
          <w:rtl/>
        </w:rPr>
      </w:pPr>
      <w:r w:rsidRPr="00571127">
        <w:rPr>
          <w:rFonts w:cs="David" w:hint="cs"/>
          <w:szCs w:val="24"/>
          <w:u w:val="single"/>
          <w:rtl/>
        </w:rPr>
        <w:t>ההצעות שיתקבלו יבחנו על פי מדדי איכות</w:t>
      </w:r>
      <w:r>
        <w:rPr>
          <w:rFonts w:cs="David" w:hint="cs"/>
          <w:szCs w:val="24"/>
          <w:u w:val="single"/>
          <w:rtl/>
        </w:rPr>
        <w:t>:</w:t>
      </w:r>
    </w:p>
    <w:p w:rsidR="001840D3" w:rsidRDefault="001840D3" w:rsidP="001840D3">
      <w:pPr>
        <w:numPr>
          <w:ilvl w:val="1"/>
          <w:numId w:val="1"/>
        </w:numPr>
        <w:tabs>
          <w:tab w:val="clear" w:pos="1440"/>
          <w:tab w:val="num" w:pos="1826"/>
        </w:tabs>
        <w:spacing w:line="360" w:lineRule="auto"/>
        <w:ind w:left="1826" w:hanging="334"/>
        <w:rPr>
          <w:rFonts w:cs="David"/>
          <w:szCs w:val="24"/>
          <w:rtl/>
        </w:rPr>
      </w:pPr>
      <w:r>
        <w:rPr>
          <w:rFonts w:cs="David" w:hint="cs"/>
          <w:szCs w:val="24"/>
          <w:rtl/>
        </w:rPr>
        <w:t xml:space="preserve">מטלות הלמידה (מטלות למידה בקורס, רלוונטיות, אתגר וסקרנות, חשיפת הכישרון,מיומנויות למידה מסדר גבוה) </w:t>
      </w:r>
      <w:r>
        <w:rPr>
          <w:rFonts w:cs="David"/>
          <w:szCs w:val="24"/>
          <w:rtl/>
        </w:rPr>
        <w:t>–</w:t>
      </w:r>
      <w:r>
        <w:rPr>
          <w:rFonts w:cs="David" w:hint="cs"/>
          <w:szCs w:val="24"/>
          <w:rtl/>
        </w:rPr>
        <w:t xml:space="preserve"> 20%</w:t>
      </w:r>
    </w:p>
    <w:p w:rsidR="001840D3" w:rsidRPr="00846536" w:rsidRDefault="001840D3" w:rsidP="001840D3">
      <w:pPr>
        <w:numPr>
          <w:ilvl w:val="1"/>
          <w:numId w:val="1"/>
        </w:numPr>
        <w:tabs>
          <w:tab w:val="clear" w:pos="1440"/>
          <w:tab w:val="num" w:pos="1826"/>
        </w:tabs>
        <w:spacing w:line="360" w:lineRule="auto"/>
        <w:ind w:left="1826"/>
      </w:pPr>
      <w:r>
        <w:rPr>
          <w:rFonts w:cs="David" w:hint="cs"/>
          <w:szCs w:val="24"/>
          <w:rtl/>
        </w:rPr>
        <w:lastRenderedPageBreak/>
        <w:t xml:space="preserve">דרכי ההוראה  - תהליך ההוראה </w:t>
      </w:r>
      <w:r>
        <w:rPr>
          <w:rFonts w:cs="David"/>
          <w:szCs w:val="24"/>
          <w:rtl/>
        </w:rPr>
        <w:t>–</w:t>
      </w:r>
      <w:r>
        <w:rPr>
          <w:rFonts w:cs="David" w:hint="cs"/>
          <w:szCs w:val="24"/>
          <w:rtl/>
        </w:rPr>
        <w:t xml:space="preserve"> הליבה הפדגוגית (דרכי הוראה מעודדים חשיבה, דרכי הוראה מזמנים לתלמידים אתגר ללמידה עצמית, דרכי ההוראה מאפשרים לילדים לשאול שאלות וכו') </w:t>
      </w:r>
      <w:r>
        <w:rPr>
          <w:rFonts w:cs="David"/>
          <w:szCs w:val="24"/>
          <w:rtl/>
        </w:rPr>
        <w:t>–</w:t>
      </w:r>
      <w:r>
        <w:rPr>
          <w:rFonts w:cs="David" w:hint="cs"/>
          <w:szCs w:val="24"/>
          <w:rtl/>
        </w:rPr>
        <w:t xml:space="preserve"> 20%</w:t>
      </w:r>
    </w:p>
    <w:p w:rsidR="001840D3" w:rsidRDefault="001840D3" w:rsidP="001840D3">
      <w:pPr>
        <w:numPr>
          <w:ilvl w:val="1"/>
          <w:numId w:val="1"/>
        </w:numPr>
        <w:tabs>
          <w:tab w:val="clear" w:pos="1440"/>
          <w:tab w:val="num" w:pos="1826"/>
        </w:tabs>
        <w:spacing w:line="360" w:lineRule="auto"/>
        <w:ind w:left="1826"/>
      </w:pPr>
      <w:r>
        <w:rPr>
          <w:rFonts w:cs="David" w:hint="cs"/>
          <w:szCs w:val="24"/>
          <w:rtl/>
        </w:rPr>
        <w:t xml:space="preserve">תוכן </w:t>
      </w:r>
      <w:r>
        <w:rPr>
          <w:rFonts w:cs="David"/>
          <w:szCs w:val="24"/>
          <w:rtl/>
        </w:rPr>
        <w:t>–</w:t>
      </w:r>
      <w:r>
        <w:rPr>
          <w:rFonts w:cs="David" w:hint="cs"/>
          <w:szCs w:val="24"/>
          <w:rtl/>
        </w:rPr>
        <w:t xml:space="preserve"> הלימה למבנה הדעת של המקצוע-נושאים מרכזיים לתחום הדעת, מזמנים עיסוק ברעיונות ובשאלות הפתוחות של התחום ובדרכי החקר/חקירה בתחומי הדעת </w:t>
      </w:r>
      <w:r>
        <w:rPr>
          <w:rFonts w:cs="David"/>
          <w:szCs w:val="24"/>
          <w:rtl/>
        </w:rPr>
        <w:t>–</w:t>
      </w:r>
      <w:r>
        <w:rPr>
          <w:rFonts w:cs="David" w:hint="cs"/>
          <w:szCs w:val="24"/>
          <w:rtl/>
        </w:rPr>
        <w:t xml:space="preserve"> 20%.</w:t>
      </w:r>
    </w:p>
    <w:p w:rsidR="001840D3" w:rsidRDefault="001840D3" w:rsidP="001840D3">
      <w:pPr>
        <w:numPr>
          <w:ilvl w:val="1"/>
          <w:numId w:val="1"/>
        </w:numPr>
        <w:tabs>
          <w:tab w:val="clear" w:pos="1440"/>
          <w:tab w:val="num" w:pos="1826"/>
        </w:tabs>
        <w:spacing w:line="360" w:lineRule="auto"/>
        <w:ind w:left="1826"/>
      </w:pPr>
      <w:r>
        <w:rPr>
          <w:rFonts w:hint="cs"/>
          <w:rtl/>
        </w:rPr>
        <w:t xml:space="preserve">כ"א המפעיל את התכנית </w:t>
      </w:r>
      <w:r>
        <w:rPr>
          <w:rtl/>
        </w:rPr>
        <w:t>–</w:t>
      </w:r>
      <w:r>
        <w:rPr>
          <w:rFonts w:hint="cs"/>
          <w:rtl/>
        </w:rPr>
        <w:t xml:space="preserve"> 20%</w:t>
      </w:r>
    </w:p>
    <w:p w:rsidR="001840D3" w:rsidRPr="000502A3" w:rsidRDefault="001840D3" w:rsidP="001840D3">
      <w:pPr>
        <w:numPr>
          <w:ilvl w:val="1"/>
          <w:numId w:val="1"/>
        </w:numPr>
        <w:tabs>
          <w:tab w:val="clear" w:pos="1440"/>
          <w:tab w:val="num" w:pos="1826"/>
        </w:tabs>
        <w:spacing w:line="360" w:lineRule="auto"/>
        <w:ind w:left="1826"/>
      </w:pPr>
      <w:r>
        <w:rPr>
          <w:rFonts w:hint="cs"/>
          <w:rtl/>
        </w:rPr>
        <w:t xml:space="preserve">נסיון בהפעלת התכנית המוצעת מבחינת היקף, פריסה ושנות ההפעלה </w:t>
      </w:r>
      <w:r>
        <w:rPr>
          <w:rtl/>
        </w:rPr>
        <w:t>–</w:t>
      </w:r>
      <w:r>
        <w:rPr>
          <w:rFonts w:hint="cs"/>
          <w:rtl/>
        </w:rPr>
        <w:t xml:space="preserve"> 20%</w:t>
      </w:r>
    </w:p>
    <w:p w:rsidR="0058684C" w:rsidRPr="001840D3" w:rsidRDefault="0058684C"/>
    <w:sectPr w:rsidR="0058684C" w:rsidRPr="001840D3" w:rsidSect="00A40E7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57E679BE"/>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color w:val="auto"/>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0D3"/>
    <w:rsid w:val="00077BA5"/>
    <w:rsid w:val="001840D3"/>
    <w:rsid w:val="001D6739"/>
    <w:rsid w:val="00297F63"/>
    <w:rsid w:val="00513342"/>
    <w:rsid w:val="0058684C"/>
    <w:rsid w:val="006729C9"/>
    <w:rsid w:val="00A40E7A"/>
    <w:rsid w:val="00EE49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40D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40D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674</Words>
  <Characters>3370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גילה כהן דרעי</dc:creator>
  <cp:lastModifiedBy>גלית דוד</cp:lastModifiedBy>
  <cp:revision>2</cp:revision>
  <cp:lastPrinted>2016-01-05T09:44:00Z</cp:lastPrinted>
  <dcterms:created xsi:type="dcterms:W3CDTF">2016-01-06T09:07:00Z</dcterms:created>
  <dcterms:modified xsi:type="dcterms:W3CDTF">2016-01-06T09:07:00Z</dcterms:modified>
</cp:coreProperties>
</file>